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105"/>
        <w:gridCol w:w="2196"/>
      </w:tblGrid>
      <w:tr w:rsidR="000D3E7E" w14:paraId="4DF85BBD" w14:textId="77777777" w:rsidTr="00051C34">
        <w:tc>
          <w:tcPr>
            <w:tcW w:w="7105" w:type="dxa"/>
            <w:tcBorders>
              <w:top w:val="nil"/>
              <w:left w:val="nil"/>
              <w:bottom w:val="nil"/>
              <w:right w:val="nil"/>
            </w:tcBorders>
          </w:tcPr>
          <w:p w14:paraId="51B83955" w14:textId="77777777" w:rsidR="004B173E" w:rsidRDefault="00500073" w:rsidP="004B173E">
            <w:pPr>
              <w:jc w:val="center"/>
              <w:rPr>
                <w:rFonts w:ascii="Arial" w:hAnsi="Arial" w:cs="Arial"/>
                <w:sz w:val="28"/>
                <w:szCs w:val="28"/>
              </w:rPr>
            </w:pPr>
            <w:r>
              <w:rPr>
                <w:rFonts w:ascii="Arial" w:hAnsi="Arial" w:cs="Arial"/>
                <w:sz w:val="28"/>
                <w:szCs w:val="28"/>
              </w:rPr>
              <w:t>24</w:t>
            </w:r>
            <w:r>
              <w:rPr>
                <w:rFonts w:ascii="Arial" w:hAnsi="Arial" w:cs="Arial"/>
                <w:sz w:val="28"/>
                <w:szCs w:val="28"/>
                <w:vertAlign w:val="superscript"/>
              </w:rPr>
              <w:t>th</w:t>
            </w:r>
            <w:r>
              <w:rPr>
                <w:rFonts w:ascii="Arial" w:hAnsi="Arial" w:cs="Arial"/>
                <w:sz w:val="28"/>
                <w:szCs w:val="28"/>
              </w:rPr>
              <w:t xml:space="preserve"> Sunday in Ordinary Time</w:t>
            </w:r>
          </w:p>
          <w:p w14:paraId="237C5B4E" w14:textId="77777777" w:rsidR="004B173E" w:rsidRDefault="00500073" w:rsidP="004B173E">
            <w:pPr>
              <w:jc w:val="center"/>
            </w:pPr>
            <w:hyperlink r:id="rId5" w:history="1">
              <w:r w:rsidRPr="004B173E">
                <w:rPr>
                  <w:rStyle w:val="Hyperlink"/>
                </w:rPr>
                <w:t>Reading I: Sirach 27:30-28:7</w:t>
              </w:r>
            </w:hyperlink>
          </w:p>
          <w:p w14:paraId="74C7889D" w14:textId="77777777" w:rsidR="004B173E" w:rsidRDefault="00500073" w:rsidP="004B173E">
            <w:pPr>
              <w:jc w:val="center"/>
            </w:pPr>
            <w:hyperlink r:id="rId6" w:history="1">
              <w:r w:rsidRPr="004B173E">
                <w:rPr>
                  <w:rStyle w:val="Hyperlink"/>
                </w:rPr>
                <w:t>Responsorial Psalm: 119:57, 72, 76-77, 127-128, 129-130</w:t>
              </w:r>
            </w:hyperlink>
          </w:p>
          <w:p w14:paraId="25D0E19A" w14:textId="77777777" w:rsidR="004B173E" w:rsidRDefault="00500073" w:rsidP="004B173E">
            <w:pPr>
              <w:jc w:val="center"/>
            </w:pPr>
            <w:hyperlink r:id="rId7" w:history="1">
              <w:r w:rsidRPr="004B173E">
                <w:rPr>
                  <w:rStyle w:val="Hyperlink"/>
                </w:rPr>
                <w:t>Reading II: Romans 14:7-9</w:t>
              </w:r>
            </w:hyperlink>
          </w:p>
          <w:p w14:paraId="596BA071" w14:textId="77777777" w:rsidR="004B173E" w:rsidRDefault="00500073" w:rsidP="004B173E">
            <w:pPr>
              <w:jc w:val="center"/>
            </w:pPr>
            <w:hyperlink r:id="rId8" w:history="1">
              <w:r w:rsidRPr="004B173E">
                <w:rPr>
                  <w:rStyle w:val="Hyperlink"/>
                </w:rPr>
                <w:t>Gospel: Matthew 18:21-35</w:t>
              </w:r>
            </w:hyperlink>
            <w:r w:rsidRPr="004B173E">
              <w:t xml:space="preserve"> </w:t>
            </w:r>
          </w:p>
          <w:p w14:paraId="10F7048B" w14:textId="77777777" w:rsidR="004B173E" w:rsidRPr="00A1702D" w:rsidRDefault="00500073" w:rsidP="004B173E">
            <w:pPr>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bookmarkStart w:id="0" w:name="_Hlk144374847"/>
          <w:p w14:paraId="6F75F4C7" w14:textId="77777777" w:rsidR="004B173E" w:rsidRDefault="00500073" w:rsidP="004B173E">
            <w:pPr>
              <w:jc w:val="center"/>
            </w:pPr>
            <w:r>
              <w:fldChar w:fldCharType="begin"/>
            </w:r>
            <w:r>
              <w:instrText>HYPERLINK "</w:instrText>
            </w:r>
            <w:r w:rsidRPr="004B173E">
              <w:instrText>https://bible</w:instrText>
            </w:r>
            <w:r w:rsidRPr="004B173E">
              <w:instrText>.usccb.org/bible/readings/091723.cfm</w:instrText>
            </w:r>
            <w:r>
              <w:instrText>"</w:instrText>
            </w:r>
            <w:r>
              <w:fldChar w:fldCharType="separate"/>
            </w:r>
            <w:r w:rsidRPr="007F37FD">
              <w:rPr>
                <w:rStyle w:val="Hyperlink"/>
              </w:rPr>
              <w:t>https://bible.usccb.org/bible/readings/091723.cfm</w:t>
            </w:r>
            <w:r>
              <w:fldChar w:fldCharType="end"/>
            </w:r>
            <w:bookmarkEnd w:id="0"/>
          </w:p>
          <w:p w14:paraId="1B3C5D8C" w14:textId="77777777" w:rsidR="00051C34" w:rsidRPr="00A00A39" w:rsidRDefault="00051C34" w:rsidP="004B173E">
            <w:pPr>
              <w:jc w:val="center"/>
              <w:rPr>
                <w:sz w:val="16"/>
                <w:szCs w:val="16"/>
              </w:rPr>
            </w:pPr>
          </w:p>
        </w:tc>
        <w:tc>
          <w:tcPr>
            <w:tcW w:w="0" w:type="auto"/>
            <w:tcBorders>
              <w:top w:val="nil"/>
              <w:left w:val="nil"/>
              <w:bottom w:val="nil"/>
              <w:right w:val="nil"/>
            </w:tcBorders>
          </w:tcPr>
          <w:p w14:paraId="75DD8305" w14:textId="77777777" w:rsidR="004B173E" w:rsidRDefault="00500073" w:rsidP="008564DA">
            <w:pPr>
              <w:jc w:val="center"/>
              <w:rPr>
                <w:rFonts w:ascii="Arial" w:hAnsi="Arial" w:cs="Arial"/>
                <w:sz w:val="28"/>
                <w:szCs w:val="28"/>
              </w:rPr>
            </w:pPr>
            <w:r>
              <w:rPr>
                <w:noProof/>
              </w:rPr>
              <w:drawing>
                <wp:inline distT="0" distB="0" distL="0" distR="0" wp14:anchorId="421D2531" wp14:editId="7328AFF9">
                  <wp:extent cx="1255503" cy="1255503"/>
                  <wp:effectExtent l="0" t="0" r="1905" b="1905"/>
                  <wp:docPr id="663204667" name="Picture 1" descr="Pin on catequ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04667" name="Picture 1" descr="Pin on catequesi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6112" cy="1276112"/>
                          </a:xfrm>
                          <a:prstGeom prst="rect">
                            <a:avLst/>
                          </a:prstGeom>
                          <a:noFill/>
                          <a:ln>
                            <a:noFill/>
                          </a:ln>
                        </pic:spPr>
                      </pic:pic>
                    </a:graphicData>
                  </a:graphic>
                </wp:inline>
              </w:drawing>
            </w:r>
          </w:p>
        </w:tc>
      </w:tr>
    </w:tbl>
    <w:p w14:paraId="4BE4447D" w14:textId="77777777" w:rsidR="00C0055D" w:rsidRDefault="00500073" w:rsidP="00C0055D">
      <w:pPr>
        <w:spacing w:after="0"/>
        <w:rPr>
          <w:rFonts w:ascii="Arial" w:hAnsi="Arial" w:cs="Arial"/>
          <w:sz w:val="24"/>
          <w:szCs w:val="24"/>
        </w:rPr>
      </w:pPr>
      <w:r>
        <w:rPr>
          <w:rFonts w:ascii="Arial" w:hAnsi="Arial" w:cs="Arial"/>
          <w:sz w:val="24"/>
          <w:szCs w:val="24"/>
        </w:rPr>
        <w:t xml:space="preserve">The Book of Sirach is one of the books found in the Catholic and Orthodox Bibles but not in the Protestant editions.  Originally in the collection </w:t>
      </w:r>
      <w:r w:rsidR="00051C34">
        <w:rPr>
          <w:rFonts w:ascii="Arial" w:hAnsi="Arial" w:cs="Arial"/>
          <w:sz w:val="24"/>
          <w:szCs w:val="24"/>
        </w:rPr>
        <w:t xml:space="preserve">of </w:t>
      </w:r>
      <w:r>
        <w:rPr>
          <w:rFonts w:ascii="Arial" w:hAnsi="Arial" w:cs="Arial"/>
          <w:sz w:val="24"/>
          <w:szCs w:val="24"/>
        </w:rPr>
        <w:t xml:space="preserve">books used in the Greek-speaking synagogues from North Africa around to Rome, it was not included in the list approved by the rabbis in the Holy Land during the reorganization of Judaism in the 80s AD.  It was written in Hebrew and translated </w:t>
      </w:r>
      <w:r w:rsidR="008108A8">
        <w:rPr>
          <w:rFonts w:ascii="Arial" w:hAnsi="Arial" w:cs="Arial"/>
          <w:sz w:val="24"/>
          <w:szCs w:val="24"/>
        </w:rPr>
        <w:t>into</w:t>
      </w:r>
      <w:r>
        <w:rPr>
          <w:rFonts w:ascii="Arial" w:hAnsi="Arial" w:cs="Arial"/>
          <w:sz w:val="24"/>
          <w:szCs w:val="24"/>
        </w:rPr>
        <w:t xml:space="preserve"> Greek ab</w:t>
      </w:r>
      <w:r>
        <w:rPr>
          <w:rFonts w:ascii="Arial" w:hAnsi="Arial" w:cs="Arial"/>
          <w:sz w:val="24"/>
          <w:szCs w:val="24"/>
        </w:rPr>
        <w:t xml:space="preserve">out </w:t>
      </w:r>
      <w:r w:rsidR="006F57A0">
        <w:rPr>
          <w:rFonts w:ascii="Arial" w:hAnsi="Arial" w:cs="Arial"/>
          <w:sz w:val="24"/>
          <w:szCs w:val="24"/>
        </w:rPr>
        <w:t>two hundred</w:t>
      </w:r>
      <w:r>
        <w:rPr>
          <w:rFonts w:ascii="Arial" w:hAnsi="Arial" w:cs="Arial"/>
          <w:sz w:val="24"/>
          <w:szCs w:val="24"/>
        </w:rPr>
        <w:t xml:space="preserve"> years before Jesus.  It reflects </w:t>
      </w:r>
      <w:r w:rsidR="008108A8">
        <w:rPr>
          <w:rFonts w:ascii="Arial" w:hAnsi="Arial" w:cs="Arial"/>
          <w:sz w:val="24"/>
          <w:szCs w:val="24"/>
        </w:rPr>
        <w:t>some</w:t>
      </w:r>
      <w:r>
        <w:rPr>
          <w:rFonts w:ascii="Arial" w:hAnsi="Arial" w:cs="Arial"/>
          <w:sz w:val="24"/>
          <w:szCs w:val="24"/>
        </w:rPr>
        <w:t xml:space="preserve"> themes found in New Testament writings. </w:t>
      </w:r>
    </w:p>
    <w:p w14:paraId="0F245FA8" w14:textId="77777777" w:rsidR="00C0055D" w:rsidRPr="00051C34" w:rsidRDefault="00C0055D" w:rsidP="00C0055D">
      <w:pPr>
        <w:spacing w:after="0"/>
        <w:rPr>
          <w:rFonts w:ascii="Arial" w:hAnsi="Arial" w:cs="Arial"/>
          <w:sz w:val="10"/>
          <w:szCs w:val="10"/>
        </w:rPr>
      </w:pPr>
    </w:p>
    <w:p w14:paraId="01766742" w14:textId="77777777" w:rsidR="00C0055D" w:rsidRDefault="00500073" w:rsidP="00C0055D">
      <w:pPr>
        <w:spacing w:after="0"/>
        <w:rPr>
          <w:rFonts w:ascii="Arial" w:hAnsi="Arial" w:cs="Arial"/>
          <w:sz w:val="24"/>
          <w:szCs w:val="24"/>
        </w:rPr>
      </w:pPr>
      <w:r>
        <w:rPr>
          <w:rFonts w:ascii="Arial" w:hAnsi="Arial" w:cs="Arial"/>
          <w:sz w:val="24"/>
          <w:szCs w:val="24"/>
        </w:rPr>
        <w:t xml:space="preserve">Sirach highlights the importance of forgiveness and the destructive power of </w:t>
      </w:r>
      <w:r w:rsidR="00A6137E">
        <w:rPr>
          <w:rFonts w:ascii="Arial" w:hAnsi="Arial" w:cs="Arial"/>
          <w:sz w:val="24"/>
          <w:szCs w:val="24"/>
        </w:rPr>
        <w:t>anger, wrath, and vengeance.  The author then connects this with the illogical assumption that one can seek to be forgiven while refusing to forgive others.  This theme is further developed in the Gospel.</w:t>
      </w:r>
    </w:p>
    <w:p w14:paraId="3663FD6F" w14:textId="77777777" w:rsidR="00A6137E" w:rsidRPr="00051C34" w:rsidRDefault="00A6137E" w:rsidP="00C0055D">
      <w:pPr>
        <w:spacing w:after="0"/>
        <w:rPr>
          <w:rFonts w:ascii="Arial" w:hAnsi="Arial" w:cs="Arial"/>
          <w:sz w:val="10"/>
          <w:szCs w:val="10"/>
        </w:rPr>
      </w:pPr>
    </w:p>
    <w:p w14:paraId="34FE567B" w14:textId="77777777" w:rsidR="00A6137E" w:rsidRDefault="00500073" w:rsidP="00C0055D">
      <w:pPr>
        <w:spacing w:after="0"/>
        <w:rPr>
          <w:rFonts w:ascii="Arial" w:hAnsi="Arial" w:cs="Arial"/>
          <w:sz w:val="24"/>
          <w:szCs w:val="24"/>
        </w:rPr>
      </w:pPr>
      <w:r>
        <w:rPr>
          <w:rFonts w:ascii="Arial" w:hAnsi="Arial" w:cs="Arial"/>
          <w:sz w:val="24"/>
          <w:szCs w:val="24"/>
        </w:rPr>
        <w:t xml:space="preserve">He sets the message in the context of taking the long view. </w:t>
      </w:r>
      <w:r w:rsidR="006A7658">
        <w:rPr>
          <w:rFonts w:ascii="Arial" w:hAnsi="Arial" w:cs="Arial"/>
          <w:sz w:val="24"/>
          <w:szCs w:val="24"/>
        </w:rPr>
        <w:t xml:space="preserve">What constitutes the </w:t>
      </w:r>
      <w:r>
        <w:rPr>
          <w:rFonts w:ascii="Arial" w:hAnsi="Arial" w:cs="Arial"/>
          <w:sz w:val="24"/>
          <w:szCs w:val="24"/>
        </w:rPr>
        <w:t xml:space="preserve">fabric of your life?  If it is anger and vengeance, </w:t>
      </w:r>
      <w:r>
        <w:rPr>
          <w:rFonts w:ascii="Arial" w:hAnsi="Arial" w:cs="Arial"/>
          <w:sz w:val="24"/>
          <w:szCs w:val="24"/>
        </w:rPr>
        <w:t xml:space="preserve">there will be no room for mercy to enter.  Where is your life going?  We will all die, and what do you want to hold at the end of life?  If your </w:t>
      </w:r>
      <w:r w:rsidR="00340AFF">
        <w:rPr>
          <w:rFonts w:ascii="Arial" w:hAnsi="Arial" w:cs="Arial"/>
          <w:sz w:val="24"/>
          <w:szCs w:val="24"/>
        </w:rPr>
        <w:t>core value</w:t>
      </w:r>
      <w:r>
        <w:rPr>
          <w:rFonts w:ascii="Arial" w:hAnsi="Arial" w:cs="Arial"/>
          <w:sz w:val="24"/>
          <w:szCs w:val="24"/>
        </w:rPr>
        <w:t xml:space="preserve"> is anger, what will be left?  If it is mercy and forgiveness, will these not show God’s life?</w:t>
      </w:r>
    </w:p>
    <w:p w14:paraId="1C4872BE" w14:textId="77777777" w:rsidR="00A6137E" w:rsidRPr="00051C34" w:rsidRDefault="00A6137E" w:rsidP="00C0055D">
      <w:pPr>
        <w:spacing w:after="0"/>
        <w:rPr>
          <w:rFonts w:ascii="Arial" w:hAnsi="Arial" w:cs="Arial"/>
          <w:sz w:val="20"/>
          <w:szCs w:val="20"/>
        </w:rPr>
      </w:pPr>
    </w:p>
    <w:p w14:paraId="2266B67F" w14:textId="77777777" w:rsidR="00DB4462" w:rsidRDefault="00500073" w:rsidP="00C0055D">
      <w:pPr>
        <w:spacing w:after="0"/>
        <w:rPr>
          <w:rFonts w:ascii="Arial" w:hAnsi="Arial" w:cs="Arial"/>
          <w:sz w:val="24"/>
          <w:szCs w:val="24"/>
        </w:rPr>
      </w:pPr>
      <w:r>
        <w:rPr>
          <w:rFonts w:ascii="Arial" w:hAnsi="Arial" w:cs="Arial"/>
          <w:sz w:val="24"/>
          <w:szCs w:val="24"/>
        </w:rPr>
        <w:t>Follo</w:t>
      </w:r>
      <w:r>
        <w:rPr>
          <w:rFonts w:ascii="Arial" w:hAnsi="Arial" w:cs="Arial"/>
          <w:sz w:val="24"/>
          <w:szCs w:val="24"/>
        </w:rPr>
        <w:t>wing Jesus’ declaration last week of taking the first step in addressing a wrong or injury that has been committed, Peter asks how often.  At the time of Jesus, the rabbinical teaching was that a person should be forgiven up to three times.  Knowing that J</w:t>
      </w:r>
      <w:r>
        <w:rPr>
          <w:rFonts w:ascii="Arial" w:hAnsi="Arial" w:cs="Arial"/>
          <w:sz w:val="24"/>
          <w:szCs w:val="24"/>
        </w:rPr>
        <w:t xml:space="preserve">esus presents an ideal, Peter asks if seven times would be appropriate.  Jesus responds </w:t>
      </w:r>
      <w:r w:rsidR="00AD421D">
        <w:rPr>
          <w:rFonts w:ascii="Arial" w:hAnsi="Arial" w:cs="Arial"/>
          <w:sz w:val="24"/>
          <w:szCs w:val="24"/>
        </w:rPr>
        <w:t>with</w:t>
      </w:r>
      <w:r>
        <w:rPr>
          <w:rFonts w:ascii="Arial" w:hAnsi="Arial" w:cs="Arial"/>
          <w:sz w:val="24"/>
          <w:szCs w:val="24"/>
        </w:rPr>
        <w:t xml:space="preserve"> a reference to Lamech, who sought unlimited vengeance toward those who would harm him.  (Gen 4: 24)</w:t>
      </w:r>
    </w:p>
    <w:p w14:paraId="5973E6F3" w14:textId="77777777" w:rsidR="00DB4462" w:rsidRDefault="00500073" w:rsidP="00C0055D">
      <w:pPr>
        <w:spacing w:after="0"/>
        <w:rPr>
          <w:rFonts w:ascii="Arial" w:hAnsi="Arial" w:cs="Arial"/>
          <w:sz w:val="24"/>
          <w:szCs w:val="24"/>
        </w:rPr>
      </w:pPr>
      <w:r>
        <w:rPr>
          <w:rFonts w:ascii="Arial" w:hAnsi="Arial" w:cs="Arial"/>
          <w:sz w:val="24"/>
          <w:szCs w:val="24"/>
        </w:rPr>
        <w:t xml:space="preserve">Forgiveness should be unlimited, as that is how God forgives.  </w:t>
      </w:r>
      <w:r>
        <w:rPr>
          <w:rFonts w:ascii="Arial" w:hAnsi="Arial" w:cs="Arial"/>
          <w:sz w:val="24"/>
          <w:szCs w:val="24"/>
        </w:rPr>
        <w:t xml:space="preserve">To understand forgiveness, one must approach it qualitatively rather than quantitatively.  It is not so much an action as it is an orientation toward others.  Each of us sins and each of us needs forgiveness.  </w:t>
      </w:r>
      <w:r w:rsidR="00340AFF">
        <w:rPr>
          <w:rFonts w:ascii="Arial" w:hAnsi="Arial" w:cs="Arial"/>
          <w:sz w:val="24"/>
          <w:szCs w:val="24"/>
        </w:rPr>
        <w:t>So also, everyone else that we meet.  All have sinned, and all need mercy.  Mercy should be limitless.</w:t>
      </w:r>
    </w:p>
    <w:p w14:paraId="4E6FD6B0" w14:textId="77777777" w:rsidR="00340AFF" w:rsidRPr="00AD421D" w:rsidRDefault="00340AFF" w:rsidP="00C0055D">
      <w:pPr>
        <w:spacing w:after="0"/>
        <w:rPr>
          <w:rFonts w:ascii="Arial" w:hAnsi="Arial" w:cs="Arial"/>
          <w:sz w:val="10"/>
          <w:szCs w:val="10"/>
        </w:rPr>
      </w:pPr>
    </w:p>
    <w:p w14:paraId="338BF2AF" w14:textId="77777777" w:rsidR="00340AFF" w:rsidRDefault="00500073" w:rsidP="00C0055D">
      <w:pPr>
        <w:spacing w:after="0"/>
        <w:rPr>
          <w:rFonts w:ascii="Arial" w:hAnsi="Arial" w:cs="Arial"/>
          <w:sz w:val="24"/>
          <w:szCs w:val="24"/>
        </w:rPr>
      </w:pPr>
      <w:r>
        <w:rPr>
          <w:rFonts w:ascii="Arial" w:hAnsi="Arial" w:cs="Arial"/>
          <w:sz w:val="24"/>
          <w:szCs w:val="24"/>
        </w:rPr>
        <w:t xml:space="preserve">The parable that Jesus tells has a different focus.  </w:t>
      </w:r>
      <w:r w:rsidR="006F57A0">
        <w:rPr>
          <w:rFonts w:ascii="Arial" w:hAnsi="Arial" w:cs="Arial"/>
          <w:sz w:val="24"/>
          <w:szCs w:val="24"/>
        </w:rPr>
        <w:t>It</w:t>
      </w:r>
      <w:r>
        <w:rPr>
          <w:rFonts w:ascii="Arial" w:hAnsi="Arial" w:cs="Arial"/>
          <w:sz w:val="24"/>
          <w:szCs w:val="24"/>
        </w:rPr>
        <w:t xml:space="preserve"> was given in a different context as it stresses that the one who has been forgiven should forgive.  If that one does not understand forgiveness, he/she will not be able to receive it.</w:t>
      </w:r>
    </w:p>
    <w:p w14:paraId="1AE9E7C3" w14:textId="77777777" w:rsidR="00340AFF" w:rsidRPr="00AD421D" w:rsidRDefault="00340AFF" w:rsidP="00C0055D">
      <w:pPr>
        <w:spacing w:after="0"/>
        <w:rPr>
          <w:rFonts w:ascii="Arial" w:hAnsi="Arial" w:cs="Arial"/>
          <w:sz w:val="10"/>
          <w:szCs w:val="10"/>
        </w:rPr>
      </w:pPr>
    </w:p>
    <w:p w14:paraId="1A6CE28F" w14:textId="77777777" w:rsidR="00340AFF" w:rsidRDefault="00500073" w:rsidP="00C0055D">
      <w:pPr>
        <w:spacing w:after="0"/>
        <w:rPr>
          <w:rFonts w:ascii="Arial" w:hAnsi="Arial" w:cs="Arial"/>
          <w:sz w:val="24"/>
          <w:szCs w:val="24"/>
        </w:rPr>
      </w:pPr>
      <w:r>
        <w:rPr>
          <w:rFonts w:ascii="Arial" w:hAnsi="Arial" w:cs="Arial"/>
          <w:sz w:val="24"/>
          <w:szCs w:val="24"/>
        </w:rPr>
        <w:t>Jesus tells a parable (a story with a shocking turn) of a man who owes</w:t>
      </w:r>
      <w:r>
        <w:rPr>
          <w:rFonts w:ascii="Arial" w:hAnsi="Arial" w:cs="Arial"/>
          <w:sz w:val="24"/>
          <w:szCs w:val="24"/>
        </w:rPr>
        <w:t xml:space="preserve"> the king a large amount of money.  The text says 10,000 talents.  A talent is about </w:t>
      </w:r>
      <w:r w:rsidR="009F7198">
        <w:rPr>
          <w:rFonts w:ascii="Arial" w:hAnsi="Arial" w:cs="Arial"/>
          <w:sz w:val="24"/>
          <w:szCs w:val="24"/>
        </w:rPr>
        <w:t xml:space="preserve">15 years’ wages.  </w:t>
      </w:r>
      <w:r w:rsidR="008108A8">
        <w:rPr>
          <w:rFonts w:ascii="Arial" w:hAnsi="Arial" w:cs="Arial"/>
          <w:sz w:val="24"/>
          <w:szCs w:val="24"/>
        </w:rPr>
        <w:t>So,</w:t>
      </w:r>
      <w:r w:rsidR="009F7198">
        <w:rPr>
          <w:rFonts w:ascii="Arial" w:hAnsi="Arial" w:cs="Arial"/>
          <w:sz w:val="24"/>
          <w:szCs w:val="24"/>
        </w:rPr>
        <w:t xml:space="preserve"> the debt is 150,00</w:t>
      </w:r>
      <w:r w:rsidR="00AD421D">
        <w:rPr>
          <w:rFonts w:ascii="Arial" w:hAnsi="Arial" w:cs="Arial"/>
          <w:sz w:val="24"/>
          <w:szCs w:val="24"/>
        </w:rPr>
        <w:t>0</w:t>
      </w:r>
      <w:r w:rsidR="009F7198">
        <w:rPr>
          <w:rFonts w:ascii="Arial" w:hAnsi="Arial" w:cs="Arial"/>
          <w:sz w:val="24"/>
          <w:szCs w:val="24"/>
        </w:rPr>
        <w:t xml:space="preserve"> years' worth of wages or an astronomical sum.  His response is to ask for time.  The king knowing that the debt could never be repaid, forgives him. This presents an image of how God forgives us.   </w:t>
      </w:r>
    </w:p>
    <w:p w14:paraId="5E3C3CB2" w14:textId="77777777" w:rsidR="009F7198" w:rsidRPr="00AD421D" w:rsidRDefault="009F7198" w:rsidP="00C0055D">
      <w:pPr>
        <w:spacing w:after="0"/>
        <w:rPr>
          <w:rFonts w:ascii="Arial" w:hAnsi="Arial" w:cs="Arial"/>
          <w:sz w:val="10"/>
          <w:szCs w:val="10"/>
        </w:rPr>
      </w:pPr>
    </w:p>
    <w:p w14:paraId="47F17412" w14:textId="77777777" w:rsidR="00293578" w:rsidRDefault="00500073" w:rsidP="00A00A39">
      <w:pPr>
        <w:spacing w:after="0"/>
        <w:rPr>
          <w:rFonts w:ascii="Arial" w:hAnsi="Arial" w:cs="Arial"/>
          <w:sz w:val="24"/>
          <w:szCs w:val="24"/>
        </w:rPr>
      </w:pPr>
      <w:r>
        <w:rPr>
          <w:rFonts w:ascii="Arial" w:hAnsi="Arial" w:cs="Arial"/>
          <w:sz w:val="24"/>
          <w:szCs w:val="24"/>
        </w:rPr>
        <w:t xml:space="preserve">The servant goes out, not understanding the freedom that he was given.  Instead, he goes after another servant who owes him about three months' wages.  When this servant asked for time </w:t>
      </w:r>
      <w:r>
        <w:rPr>
          <w:rFonts w:ascii="Arial" w:hAnsi="Arial" w:cs="Arial"/>
          <w:sz w:val="24"/>
          <w:szCs w:val="24"/>
        </w:rPr>
        <w:t>to repay the debt, which was possible, he would not listen to him and had him put in prison.</w:t>
      </w:r>
      <w:r w:rsidR="00A00A39">
        <w:rPr>
          <w:rFonts w:ascii="Arial" w:hAnsi="Arial" w:cs="Arial"/>
          <w:sz w:val="24"/>
          <w:szCs w:val="24"/>
        </w:rPr>
        <w:t xml:space="preserve">  </w:t>
      </w:r>
      <w:r>
        <w:rPr>
          <w:rFonts w:ascii="Arial" w:hAnsi="Arial" w:cs="Arial"/>
          <w:sz w:val="24"/>
          <w:szCs w:val="24"/>
        </w:rPr>
        <w:t xml:space="preserve">The king then had the first servant put in prison because he did learn what forgiveness meant.  This is a different theme than the unlimited forgiveness teaching </w:t>
      </w:r>
      <w:r>
        <w:rPr>
          <w:rFonts w:ascii="Arial" w:hAnsi="Arial" w:cs="Arial"/>
          <w:sz w:val="24"/>
          <w:szCs w:val="24"/>
        </w:rPr>
        <w:t xml:space="preserve">of Jesus in the earlier part of the chapter.  This theme is also presented in the Our Father, </w:t>
      </w:r>
      <w:r w:rsidRPr="00293578">
        <w:rPr>
          <w:rFonts w:ascii="Arial" w:hAnsi="Arial" w:cs="Arial"/>
          <w:sz w:val="24"/>
          <w:szCs w:val="24"/>
        </w:rPr>
        <w:t>“</w:t>
      </w:r>
      <w:r w:rsidR="00AD421D">
        <w:rPr>
          <w:rStyle w:val="txt"/>
          <w:rFonts w:ascii="Arial" w:hAnsi="Arial" w:cs="Arial"/>
          <w:sz w:val="24"/>
          <w:szCs w:val="24"/>
        </w:rPr>
        <w:t>Forgive</w:t>
      </w:r>
      <w:r w:rsidRPr="00293578">
        <w:rPr>
          <w:rStyle w:val="txt"/>
          <w:rFonts w:ascii="Arial" w:hAnsi="Arial" w:cs="Arial"/>
          <w:sz w:val="24"/>
          <w:szCs w:val="24"/>
        </w:rPr>
        <w:t xml:space="preserve"> us </w:t>
      </w:r>
      <w:r w:rsidRPr="00293578">
        <w:rPr>
          <w:rStyle w:val="txt"/>
          <w:rFonts w:ascii="Arial" w:hAnsi="Arial" w:cs="Arial"/>
          <w:sz w:val="24"/>
          <w:szCs w:val="24"/>
        </w:rPr>
        <w:lastRenderedPageBreak/>
        <w:t xml:space="preserve">our debts, </w:t>
      </w:r>
      <w:r w:rsidRPr="00293578">
        <w:rPr>
          <w:rFonts w:ascii="Arial" w:hAnsi="Arial" w:cs="Arial"/>
          <w:sz w:val="24"/>
          <w:szCs w:val="24"/>
        </w:rPr>
        <w:t xml:space="preserve">as we forgive our debtors” </w:t>
      </w:r>
      <w:r>
        <w:rPr>
          <w:rFonts w:ascii="Arial" w:hAnsi="Arial" w:cs="Arial"/>
          <w:sz w:val="24"/>
          <w:szCs w:val="24"/>
        </w:rPr>
        <w:t>(Matt 6:12) and “</w:t>
      </w:r>
      <w:r w:rsidRPr="00293578">
        <w:rPr>
          <w:rStyle w:val="txt"/>
          <w:rFonts w:ascii="Arial" w:hAnsi="Arial" w:cs="Arial"/>
          <w:sz w:val="24"/>
          <w:szCs w:val="24"/>
        </w:rPr>
        <w:t>For as you judge, so will you be judged, and the measure with which you measure will be measure</w:t>
      </w:r>
      <w:r w:rsidRPr="00293578">
        <w:rPr>
          <w:rStyle w:val="txt"/>
          <w:rFonts w:ascii="Arial" w:hAnsi="Arial" w:cs="Arial"/>
          <w:sz w:val="24"/>
          <w:szCs w:val="24"/>
        </w:rPr>
        <w:t>d out to you.</w:t>
      </w:r>
      <w:r>
        <w:rPr>
          <w:rStyle w:val="txt"/>
          <w:rFonts w:ascii="Arial" w:hAnsi="Arial" w:cs="Arial"/>
          <w:sz w:val="24"/>
          <w:szCs w:val="24"/>
        </w:rPr>
        <w:t>” (Matt 7:2)</w:t>
      </w:r>
      <w:r w:rsidRPr="00293578">
        <w:rPr>
          <w:rFonts w:ascii="Arial" w:hAnsi="Arial" w:cs="Arial"/>
          <w:sz w:val="24"/>
          <w:szCs w:val="24"/>
        </w:rPr>
        <w:t xml:space="preserve"> </w:t>
      </w:r>
    </w:p>
    <w:p w14:paraId="14FEB69A" w14:textId="77777777" w:rsidR="00130276" w:rsidRDefault="00500073" w:rsidP="00D83B83">
      <w:pPr>
        <w:spacing w:after="120"/>
        <w:rPr>
          <w:rFonts w:ascii="Arial" w:hAnsi="Arial" w:cs="Arial"/>
          <w:sz w:val="24"/>
          <w:szCs w:val="24"/>
        </w:rPr>
      </w:pPr>
      <w:r>
        <w:rPr>
          <w:rFonts w:ascii="Arial" w:hAnsi="Arial" w:cs="Arial"/>
          <w:sz w:val="24"/>
          <w:szCs w:val="24"/>
        </w:rPr>
        <w:t xml:space="preserve">One other dimension is the impact of being wounded or wounding someone else has on us.  When we have been injured, the memory of it can use up a lot of energy.  Things remind us of it and our attention is drawn back to it </w:t>
      </w:r>
      <w:r>
        <w:rPr>
          <w:rFonts w:ascii="Arial" w:hAnsi="Arial" w:cs="Arial"/>
          <w:sz w:val="24"/>
          <w:szCs w:val="24"/>
        </w:rPr>
        <w:t>again.  The same can happen when we knowingly wound someone else.  Each time we hear their name or think of them, our attention goes to that event.  One carries that around and is bound by it.</w:t>
      </w:r>
    </w:p>
    <w:p w14:paraId="0AAFE02E" w14:textId="77777777" w:rsidR="00130276" w:rsidRDefault="00500073" w:rsidP="00D83B83">
      <w:pPr>
        <w:spacing w:after="200"/>
        <w:rPr>
          <w:rFonts w:ascii="Arial" w:hAnsi="Arial" w:cs="Arial"/>
          <w:sz w:val="24"/>
          <w:szCs w:val="24"/>
        </w:rPr>
      </w:pPr>
      <w:r>
        <w:rPr>
          <w:rFonts w:ascii="Arial" w:hAnsi="Arial" w:cs="Arial"/>
          <w:sz w:val="24"/>
          <w:szCs w:val="24"/>
        </w:rPr>
        <w:t>Forgiveness breaks the chain and frees us.  I need to forgive t</w:t>
      </w:r>
      <w:r>
        <w:rPr>
          <w:rFonts w:ascii="Arial" w:hAnsi="Arial" w:cs="Arial"/>
          <w:sz w:val="24"/>
          <w:szCs w:val="24"/>
        </w:rPr>
        <w:t xml:space="preserve">hose who have offended me so that I am free of the wound.  I also need to forgive myself so that I can be free of my past mistakes.  Forgiveness is not easy.  It is the work of </w:t>
      </w:r>
      <w:r w:rsidR="006F57A0">
        <w:rPr>
          <w:rFonts w:ascii="Arial" w:hAnsi="Arial" w:cs="Arial"/>
          <w:sz w:val="24"/>
          <w:szCs w:val="24"/>
        </w:rPr>
        <w:t>God,</w:t>
      </w:r>
      <w:r>
        <w:rPr>
          <w:rFonts w:ascii="Arial" w:hAnsi="Arial" w:cs="Arial"/>
          <w:sz w:val="24"/>
          <w:szCs w:val="24"/>
        </w:rPr>
        <w:t xml:space="preserve"> and it takes God’s help.  </w:t>
      </w:r>
    </w:p>
    <w:p w14:paraId="1837FAF6" w14:textId="77777777" w:rsidR="0051010B" w:rsidRPr="006852D0" w:rsidRDefault="00500073" w:rsidP="00293578">
      <w:pPr>
        <w:rPr>
          <w:rFonts w:ascii="Arial" w:hAnsi="Arial" w:cs="Arial"/>
          <w:sz w:val="24"/>
          <w:szCs w:val="24"/>
        </w:rPr>
      </w:pPr>
      <w:r>
        <w:rPr>
          <w:rFonts w:ascii="Arial" w:hAnsi="Arial" w:cs="Arial"/>
          <w:sz w:val="24"/>
          <w:szCs w:val="24"/>
        </w:rPr>
        <w:t xml:space="preserve">The common </w:t>
      </w:r>
      <w:r w:rsidR="00F43B80">
        <w:rPr>
          <w:rFonts w:ascii="Arial" w:hAnsi="Arial" w:cs="Arial"/>
          <w:sz w:val="24"/>
          <w:szCs w:val="24"/>
        </w:rPr>
        <w:t xml:space="preserve">assumption of contemporary society is that one needs to look out for oneself.  For St. Paul, this is the wrong understanding of life.  For the Christian, one’s whole life is connected to God.  Whether in life or in death, Christians belong to the Lord.  God is with us every moment of life.  </w:t>
      </w:r>
      <w:r w:rsidR="006F57A0">
        <w:rPr>
          <w:rFonts w:ascii="Arial" w:hAnsi="Arial" w:cs="Arial"/>
          <w:sz w:val="24"/>
          <w:szCs w:val="24"/>
        </w:rPr>
        <w:t>All</w:t>
      </w:r>
      <w:r w:rsidR="00F43B80">
        <w:rPr>
          <w:rFonts w:ascii="Arial" w:hAnsi="Arial" w:cs="Arial"/>
          <w:sz w:val="24"/>
          <w:szCs w:val="24"/>
        </w:rPr>
        <w:t xml:space="preserve"> the choices that one makes, should be made in the awareness that one is in a relationship with God.</w:t>
      </w:r>
    </w:p>
    <w:p w14:paraId="36A37653" w14:textId="77777777" w:rsidR="0051010B" w:rsidRDefault="00500073" w:rsidP="00A00A39">
      <w:pPr>
        <w:spacing w:after="80"/>
        <w:rPr>
          <w:rFonts w:ascii="Arial" w:hAnsi="Arial" w:cs="Arial"/>
          <w:sz w:val="24"/>
          <w:szCs w:val="24"/>
        </w:rPr>
      </w:pPr>
      <w:r>
        <w:rPr>
          <w:rFonts w:ascii="Arial" w:hAnsi="Arial" w:cs="Arial"/>
          <w:b/>
          <w:bCs/>
          <w:sz w:val="24"/>
          <w:szCs w:val="24"/>
        </w:rPr>
        <w:t>Themes:</w:t>
      </w:r>
    </w:p>
    <w:p w14:paraId="37FF2884" w14:textId="77777777" w:rsidR="00633CFF" w:rsidRDefault="00500073" w:rsidP="006A7658">
      <w:pPr>
        <w:spacing w:after="40"/>
        <w:rPr>
          <w:rFonts w:ascii="Arial" w:hAnsi="Arial" w:cs="Arial"/>
          <w:sz w:val="24"/>
          <w:szCs w:val="24"/>
        </w:rPr>
      </w:pPr>
      <w:r>
        <w:rPr>
          <w:rFonts w:ascii="Arial" w:hAnsi="Arial" w:cs="Arial"/>
          <w:sz w:val="24"/>
          <w:szCs w:val="24"/>
        </w:rPr>
        <w:t>Forgiveness</w:t>
      </w:r>
      <w:r w:rsidR="006A7658">
        <w:rPr>
          <w:rFonts w:ascii="Arial" w:hAnsi="Arial" w:cs="Arial"/>
          <w:sz w:val="24"/>
          <w:szCs w:val="24"/>
        </w:rPr>
        <w:tab/>
      </w:r>
      <w:r w:rsidR="006A7658">
        <w:rPr>
          <w:rFonts w:ascii="Arial" w:hAnsi="Arial" w:cs="Arial"/>
          <w:sz w:val="24"/>
          <w:szCs w:val="24"/>
        </w:rPr>
        <w:tab/>
      </w:r>
      <w:r w:rsidR="006A7658">
        <w:rPr>
          <w:rFonts w:ascii="Arial" w:hAnsi="Arial" w:cs="Arial"/>
          <w:sz w:val="24"/>
          <w:szCs w:val="24"/>
        </w:rPr>
        <w:tab/>
      </w:r>
      <w:r w:rsidR="006A7658">
        <w:rPr>
          <w:rFonts w:ascii="Arial" w:hAnsi="Arial" w:cs="Arial"/>
          <w:sz w:val="24"/>
          <w:szCs w:val="24"/>
        </w:rPr>
        <w:tab/>
      </w:r>
      <w:r w:rsidR="006A7658">
        <w:rPr>
          <w:rFonts w:ascii="Arial" w:hAnsi="Arial" w:cs="Arial"/>
          <w:sz w:val="24"/>
          <w:szCs w:val="24"/>
        </w:rPr>
        <w:tab/>
      </w:r>
      <w:r w:rsidR="006A7658">
        <w:rPr>
          <w:rFonts w:ascii="Arial" w:hAnsi="Arial" w:cs="Arial"/>
          <w:sz w:val="24"/>
          <w:szCs w:val="24"/>
        </w:rPr>
        <w:tab/>
        <w:t>Mercy</w:t>
      </w:r>
    </w:p>
    <w:p w14:paraId="52C22C0A" w14:textId="77777777" w:rsidR="00633CFF" w:rsidRDefault="00500073" w:rsidP="00293578">
      <w:pPr>
        <w:rPr>
          <w:rFonts w:ascii="Arial" w:hAnsi="Arial" w:cs="Arial"/>
          <w:sz w:val="24"/>
          <w:szCs w:val="24"/>
        </w:rPr>
      </w:pPr>
      <w:r>
        <w:rPr>
          <w:rFonts w:ascii="Arial" w:hAnsi="Arial" w:cs="Arial"/>
          <w:sz w:val="24"/>
          <w:szCs w:val="24"/>
        </w:rPr>
        <w:t>Baptismal relation with God</w:t>
      </w:r>
      <w:r>
        <w:rPr>
          <w:rFonts w:ascii="Arial" w:hAnsi="Arial" w:cs="Arial"/>
          <w:sz w:val="24"/>
          <w:szCs w:val="24"/>
        </w:rPr>
        <w:tab/>
      </w:r>
      <w:r>
        <w:rPr>
          <w:rFonts w:ascii="Arial" w:hAnsi="Arial" w:cs="Arial"/>
          <w:sz w:val="24"/>
          <w:szCs w:val="24"/>
        </w:rPr>
        <w:tab/>
      </w:r>
      <w:r>
        <w:rPr>
          <w:rFonts w:ascii="Arial" w:hAnsi="Arial" w:cs="Arial"/>
          <w:sz w:val="24"/>
          <w:szCs w:val="24"/>
        </w:rPr>
        <w:tab/>
        <w:t>Healing in Christ</w:t>
      </w:r>
    </w:p>
    <w:p w14:paraId="7E205E89" w14:textId="77777777" w:rsidR="00633CFF" w:rsidRPr="00633CFF" w:rsidRDefault="00500073" w:rsidP="00A00A39">
      <w:pPr>
        <w:spacing w:after="80"/>
        <w:rPr>
          <w:rFonts w:ascii="Arial" w:hAnsi="Arial" w:cs="Arial"/>
          <w:b/>
          <w:bCs/>
          <w:sz w:val="24"/>
          <w:szCs w:val="24"/>
        </w:rPr>
      </w:pPr>
      <w:r w:rsidRPr="00633CFF">
        <w:rPr>
          <w:rFonts w:ascii="Arial" w:hAnsi="Arial" w:cs="Arial"/>
          <w:b/>
          <w:bCs/>
          <w:sz w:val="24"/>
          <w:szCs w:val="24"/>
        </w:rPr>
        <w:t>Reflection Questions:</w:t>
      </w:r>
    </w:p>
    <w:p w14:paraId="3AD7A4FB" w14:textId="77777777" w:rsidR="006852D0" w:rsidRDefault="00500073" w:rsidP="006852D0">
      <w:pPr>
        <w:rPr>
          <w:rFonts w:ascii="Arial" w:hAnsi="Arial" w:cs="Arial"/>
          <w:sz w:val="24"/>
          <w:szCs w:val="24"/>
        </w:rPr>
      </w:pPr>
      <w:r>
        <w:rPr>
          <w:rFonts w:ascii="Arial" w:hAnsi="Arial" w:cs="Arial"/>
          <w:sz w:val="24"/>
          <w:szCs w:val="24"/>
        </w:rPr>
        <w:t xml:space="preserve">What are some of the different dimensions of hurt </w:t>
      </w:r>
      <w:r w:rsidR="00F43B80">
        <w:rPr>
          <w:rFonts w:ascii="Arial" w:hAnsi="Arial" w:cs="Arial"/>
          <w:sz w:val="24"/>
          <w:szCs w:val="24"/>
        </w:rPr>
        <w:t>that you have experienced?</w:t>
      </w:r>
      <w:r>
        <w:rPr>
          <w:rFonts w:ascii="Arial" w:hAnsi="Arial" w:cs="Arial"/>
          <w:sz w:val="24"/>
          <w:szCs w:val="24"/>
        </w:rPr>
        <w:t xml:space="preserve">  (</w:t>
      </w:r>
      <w:r w:rsidR="006F57A0">
        <w:rPr>
          <w:rFonts w:ascii="Arial" w:hAnsi="Arial" w:cs="Arial"/>
          <w:sz w:val="24"/>
          <w:szCs w:val="24"/>
        </w:rPr>
        <w:t>Physical</w:t>
      </w:r>
      <w:r>
        <w:rPr>
          <w:rFonts w:ascii="Arial" w:hAnsi="Arial" w:cs="Arial"/>
          <w:sz w:val="24"/>
          <w:szCs w:val="24"/>
        </w:rPr>
        <w:t xml:space="preserve">, emotional, social, </w:t>
      </w:r>
      <w:r w:rsidR="006F57A0">
        <w:rPr>
          <w:rFonts w:ascii="Arial" w:hAnsi="Arial" w:cs="Arial"/>
          <w:sz w:val="24"/>
          <w:szCs w:val="24"/>
        </w:rPr>
        <w:t>personal) How</w:t>
      </w:r>
      <w:r>
        <w:rPr>
          <w:rFonts w:ascii="Arial" w:hAnsi="Arial" w:cs="Arial"/>
          <w:sz w:val="24"/>
          <w:szCs w:val="24"/>
        </w:rPr>
        <w:t xml:space="preserve"> </w:t>
      </w:r>
      <w:r w:rsidR="006F57A0">
        <w:rPr>
          <w:rFonts w:ascii="Arial" w:hAnsi="Arial" w:cs="Arial"/>
          <w:sz w:val="24"/>
          <w:szCs w:val="24"/>
        </w:rPr>
        <w:t>have</w:t>
      </w:r>
      <w:r w:rsidR="00F43B80">
        <w:rPr>
          <w:rFonts w:ascii="Arial" w:hAnsi="Arial" w:cs="Arial"/>
          <w:sz w:val="24"/>
          <w:szCs w:val="24"/>
        </w:rPr>
        <w:t xml:space="preserve"> these impact</w:t>
      </w:r>
      <w:r w:rsidR="006F57A0">
        <w:rPr>
          <w:rFonts w:ascii="Arial" w:hAnsi="Arial" w:cs="Arial"/>
          <w:sz w:val="24"/>
          <w:szCs w:val="24"/>
        </w:rPr>
        <w:t>ed</w:t>
      </w:r>
      <w:r w:rsidR="00F43B80">
        <w:rPr>
          <w:rFonts w:ascii="Arial" w:hAnsi="Arial" w:cs="Arial"/>
          <w:sz w:val="24"/>
          <w:szCs w:val="24"/>
        </w:rPr>
        <w:t xml:space="preserve"> </w:t>
      </w:r>
      <w:r>
        <w:rPr>
          <w:rFonts w:ascii="Arial" w:hAnsi="Arial" w:cs="Arial"/>
          <w:sz w:val="24"/>
          <w:szCs w:val="24"/>
        </w:rPr>
        <w:t xml:space="preserve">you? </w:t>
      </w:r>
    </w:p>
    <w:p w14:paraId="7DE10AB8" w14:textId="77777777" w:rsidR="006852D0" w:rsidRDefault="00500073" w:rsidP="00293578">
      <w:pPr>
        <w:rPr>
          <w:rFonts w:ascii="Arial" w:hAnsi="Arial" w:cs="Arial"/>
          <w:sz w:val="24"/>
          <w:szCs w:val="24"/>
        </w:rPr>
      </w:pPr>
      <w:r>
        <w:rPr>
          <w:rFonts w:ascii="Arial" w:hAnsi="Arial" w:cs="Arial"/>
          <w:sz w:val="24"/>
          <w:szCs w:val="24"/>
        </w:rPr>
        <w:t>What is the hardest thing for you about beginning to forgive someone?</w:t>
      </w:r>
      <w:r w:rsidR="00A00A39">
        <w:rPr>
          <w:rFonts w:ascii="Arial" w:hAnsi="Arial" w:cs="Arial"/>
          <w:sz w:val="24"/>
          <w:szCs w:val="24"/>
        </w:rPr>
        <w:t xml:space="preserve">  </w:t>
      </w:r>
      <w:r>
        <w:rPr>
          <w:rFonts w:ascii="Arial" w:hAnsi="Arial" w:cs="Arial"/>
          <w:sz w:val="24"/>
          <w:szCs w:val="24"/>
        </w:rPr>
        <w:t>about forgiving yourself?</w:t>
      </w:r>
    </w:p>
    <w:p w14:paraId="3D65375F" w14:textId="77777777" w:rsidR="006852D0" w:rsidRDefault="00500073" w:rsidP="00293578">
      <w:pPr>
        <w:rPr>
          <w:rFonts w:ascii="Arial" w:hAnsi="Arial" w:cs="Arial"/>
          <w:sz w:val="24"/>
          <w:szCs w:val="24"/>
        </w:rPr>
      </w:pPr>
      <w:r>
        <w:rPr>
          <w:rFonts w:ascii="Arial" w:hAnsi="Arial" w:cs="Arial"/>
          <w:sz w:val="24"/>
          <w:szCs w:val="24"/>
        </w:rPr>
        <w:t>What are some steps that you take in the process of forgiving</w:t>
      </w:r>
      <w:r>
        <w:rPr>
          <w:rFonts w:ascii="Arial" w:hAnsi="Arial" w:cs="Arial"/>
          <w:sz w:val="24"/>
          <w:szCs w:val="24"/>
        </w:rPr>
        <w:t xml:space="preserve"> yourself or someone?</w:t>
      </w:r>
    </w:p>
    <w:p w14:paraId="6F09FB2B" w14:textId="77777777" w:rsidR="0051010B" w:rsidRDefault="00500073" w:rsidP="00293578">
      <w:pPr>
        <w:rPr>
          <w:rFonts w:ascii="Arial" w:hAnsi="Arial" w:cs="Arial"/>
          <w:sz w:val="24"/>
          <w:szCs w:val="24"/>
        </w:rPr>
      </w:pPr>
      <w:r>
        <w:rPr>
          <w:rFonts w:ascii="Arial" w:hAnsi="Arial" w:cs="Arial"/>
          <w:sz w:val="24"/>
          <w:szCs w:val="24"/>
        </w:rPr>
        <w:t xml:space="preserve">How can you include </w:t>
      </w:r>
      <w:r w:rsidR="00A00A39">
        <w:rPr>
          <w:rFonts w:ascii="Arial" w:hAnsi="Arial" w:cs="Arial"/>
          <w:sz w:val="24"/>
          <w:szCs w:val="24"/>
        </w:rPr>
        <w:t xml:space="preserve">God </w:t>
      </w:r>
      <w:r>
        <w:rPr>
          <w:rFonts w:ascii="Arial" w:hAnsi="Arial" w:cs="Arial"/>
          <w:sz w:val="24"/>
          <w:szCs w:val="24"/>
        </w:rPr>
        <w:t xml:space="preserve">in your </w:t>
      </w:r>
      <w:r w:rsidR="00A00A39">
        <w:rPr>
          <w:rFonts w:ascii="Arial" w:hAnsi="Arial" w:cs="Arial"/>
          <w:sz w:val="24"/>
          <w:szCs w:val="24"/>
        </w:rPr>
        <w:t>decision-making</w:t>
      </w:r>
      <w:r>
        <w:rPr>
          <w:rFonts w:ascii="Arial" w:hAnsi="Arial" w:cs="Arial"/>
          <w:sz w:val="24"/>
          <w:szCs w:val="24"/>
        </w:rPr>
        <w:t xml:space="preserve"> process each day?</w:t>
      </w:r>
    </w:p>
    <w:p w14:paraId="6CF5A1A5" w14:textId="77777777" w:rsidR="00633CFF" w:rsidRDefault="00500073" w:rsidP="00A00A39">
      <w:pPr>
        <w:spacing w:after="80"/>
        <w:rPr>
          <w:rFonts w:ascii="Arial" w:hAnsi="Arial" w:cs="Arial"/>
          <w:sz w:val="24"/>
          <w:szCs w:val="24"/>
        </w:rPr>
      </w:pPr>
      <w:r w:rsidRPr="00633CFF">
        <w:rPr>
          <w:rFonts w:ascii="Arial" w:hAnsi="Arial" w:cs="Arial"/>
          <w:b/>
          <w:bCs/>
          <w:sz w:val="24"/>
          <w:szCs w:val="24"/>
        </w:rPr>
        <w:t>Prayer Suggestions</w:t>
      </w:r>
      <w:r>
        <w:rPr>
          <w:rFonts w:ascii="Arial" w:hAnsi="Arial" w:cs="Arial"/>
          <w:sz w:val="24"/>
          <w:szCs w:val="24"/>
        </w:rPr>
        <w:t>:</w:t>
      </w:r>
    </w:p>
    <w:p w14:paraId="26472F0E" w14:textId="77777777" w:rsidR="00A00A39" w:rsidRPr="0084460F" w:rsidRDefault="00500073" w:rsidP="00A00A39">
      <w:pPr>
        <w:rPr>
          <w:rFonts w:ascii="Arial" w:hAnsi="Arial" w:cs="Arial"/>
          <w:szCs w:val="16"/>
        </w:rPr>
      </w:pPr>
      <w:r w:rsidRPr="0084460F">
        <w:rPr>
          <w:rFonts w:ascii="Arial" w:hAnsi="Arial" w:cs="Arial"/>
          <w:szCs w:val="16"/>
        </w:rPr>
        <w:t>For the Church: that we who are God’s people, both in life and in death, may faithfully mediate God’s love, mercy, and forgiveness through our words</w:t>
      </w:r>
      <w:r w:rsidRPr="0084460F">
        <w:rPr>
          <w:rFonts w:ascii="Arial" w:hAnsi="Arial" w:cs="Arial"/>
          <w:szCs w:val="16"/>
        </w:rPr>
        <w:t xml:space="preserve"> and deeds</w:t>
      </w:r>
    </w:p>
    <w:p w14:paraId="13E4E629" w14:textId="77777777" w:rsidR="00A00A39" w:rsidRPr="0084460F" w:rsidRDefault="00500073" w:rsidP="00A00A39">
      <w:pPr>
        <w:rPr>
          <w:rFonts w:ascii="Arial" w:hAnsi="Arial" w:cs="Arial"/>
          <w:szCs w:val="16"/>
        </w:rPr>
      </w:pPr>
      <w:r w:rsidRPr="0084460F">
        <w:rPr>
          <w:rFonts w:ascii="Arial" w:hAnsi="Arial" w:cs="Arial"/>
          <w:szCs w:val="16"/>
        </w:rPr>
        <w:t>For the grace to forgive those who have wronged us: that God will free our hearts so that we may forgive others as God has forgiven us</w:t>
      </w:r>
    </w:p>
    <w:p w14:paraId="4F5E5D9A" w14:textId="77777777" w:rsidR="00A00A39" w:rsidRPr="0084460F" w:rsidRDefault="00500073" w:rsidP="00A00A39">
      <w:pPr>
        <w:rPr>
          <w:rFonts w:ascii="Arial" w:hAnsi="Arial" w:cs="Arial"/>
          <w:szCs w:val="16"/>
        </w:rPr>
      </w:pPr>
      <w:r w:rsidRPr="0084460F">
        <w:rPr>
          <w:rFonts w:ascii="Arial" w:hAnsi="Arial" w:cs="Arial"/>
          <w:szCs w:val="16"/>
        </w:rPr>
        <w:t>For a deep awareness of God’s boundless forgiveness: that in our daily living and our experiences of our weakn</w:t>
      </w:r>
      <w:r w:rsidRPr="0084460F">
        <w:rPr>
          <w:rFonts w:ascii="Arial" w:hAnsi="Arial" w:cs="Arial"/>
          <w:szCs w:val="16"/>
        </w:rPr>
        <w:t xml:space="preserve">esses, we may recognize how God’s unlimited forgiveness </w:t>
      </w:r>
      <w:r>
        <w:rPr>
          <w:rFonts w:ascii="Arial" w:hAnsi="Arial" w:cs="Arial"/>
          <w:szCs w:val="16"/>
        </w:rPr>
        <w:t xml:space="preserve">is available </w:t>
      </w:r>
      <w:r w:rsidRPr="0084460F">
        <w:rPr>
          <w:rFonts w:ascii="Arial" w:hAnsi="Arial" w:cs="Arial"/>
          <w:szCs w:val="16"/>
        </w:rPr>
        <w:t>each day</w:t>
      </w:r>
    </w:p>
    <w:p w14:paraId="7239CB50" w14:textId="77777777" w:rsidR="00A00A39" w:rsidRPr="0084460F" w:rsidRDefault="00500073" w:rsidP="00A00A39">
      <w:pPr>
        <w:rPr>
          <w:rFonts w:ascii="Arial" w:hAnsi="Arial" w:cs="Arial"/>
          <w:szCs w:val="16"/>
        </w:rPr>
      </w:pPr>
      <w:r w:rsidRPr="0084460F">
        <w:rPr>
          <w:rFonts w:ascii="Arial" w:hAnsi="Arial" w:cs="Arial"/>
          <w:szCs w:val="16"/>
        </w:rPr>
        <w:t>For all who have injured or wronged us: that God’s love will heal them and us so that we may walk together again in God’s service</w:t>
      </w:r>
    </w:p>
    <w:p w14:paraId="2E39AB42" w14:textId="77777777" w:rsidR="00A6137E" w:rsidRDefault="00500073" w:rsidP="00A00A39">
      <w:pPr>
        <w:spacing w:after="0"/>
        <w:rPr>
          <w:rFonts w:ascii="Arial" w:hAnsi="Arial" w:cs="Arial"/>
          <w:szCs w:val="16"/>
        </w:rPr>
      </w:pPr>
      <w:r w:rsidRPr="0084460F">
        <w:rPr>
          <w:rFonts w:ascii="Arial" w:hAnsi="Arial" w:cs="Arial"/>
          <w:szCs w:val="16"/>
        </w:rPr>
        <w:t xml:space="preserve">For healing of anger and resentment: that the </w:t>
      </w:r>
      <w:r w:rsidRPr="0084460F">
        <w:rPr>
          <w:rFonts w:ascii="Arial" w:hAnsi="Arial" w:cs="Arial"/>
          <w:szCs w:val="16"/>
        </w:rPr>
        <w:t>Spirit will heal those painful experiences and free us to live fully for Christ</w:t>
      </w:r>
    </w:p>
    <w:p w14:paraId="756BCBBB" w14:textId="77777777" w:rsidR="00A00A39" w:rsidRPr="00A00A39" w:rsidRDefault="00A00A39" w:rsidP="00A00A39">
      <w:pPr>
        <w:spacing w:after="0"/>
        <w:rPr>
          <w:rFonts w:ascii="Arial" w:hAnsi="Arial" w:cs="Arial"/>
          <w:sz w:val="28"/>
          <w:szCs w:val="28"/>
        </w:rPr>
      </w:pPr>
    </w:p>
    <w:p w14:paraId="4373AD16" w14:textId="77777777" w:rsidR="00A00A39" w:rsidRPr="00392611" w:rsidRDefault="00500073" w:rsidP="00A00A39">
      <w:pPr>
        <w:spacing w:after="0"/>
        <w:rPr>
          <w:rFonts w:ascii="Arial" w:hAnsi="Arial" w:cs="Arial"/>
          <w:sz w:val="24"/>
          <w:szCs w:val="24"/>
        </w:rPr>
      </w:pPr>
      <w:r>
        <w:rPr>
          <w:rFonts w:ascii="Arial" w:eastAsia="Arial" w:hAnsi="Arial" w:cs="Arial"/>
          <w:color w:val="000000"/>
        </w:rPr>
        <w:t>© Joseph Milner, 2023</w:t>
      </w:r>
    </w:p>
    <w:p w14:paraId="47C3EB0D" w14:textId="77777777" w:rsidR="00A6137E" w:rsidRPr="00C0055D" w:rsidRDefault="00A6137E" w:rsidP="00C0055D">
      <w:pPr>
        <w:spacing w:after="0"/>
        <w:rPr>
          <w:rFonts w:ascii="Arial" w:hAnsi="Arial" w:cs="Arial"/>
          <w:sz w:val="24"/>
          <w:szCs w:val="24"/>
        </w:rPr>
      </w:pPr>
    </w:p>
    <w:sectPr w:rsidR="00A6137E" w:rsidRPr="00C0055D" w:rsidSect="00A00A39">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51C34"/>
    <w:rsid w:val="000562B3"/>
    <w:rsid w:val="000727AA"/>
    <w:rsid w:val="00094777"/>
    <w:rsid w:val="00095FC7"/>
    <w:rsid w:val="000A3C26"/>
    <w:rsid w:val="000C6CD4"/>
    <w:rsid w:val="000C7815"/>
    <w:rsid w:val="000D3E7E"/>
    <w:rsid w:val="000D6DD1"/>
    <w:rsid w:val="000E6BCD"/>
    <w:rsid w:val="00117D18"/>
    <w:rsid w:val="001273D4"/>
    <w:rsid w:val="00130276"/>
    <w:rsid w:val="0013709F"/>
    <w:rsid w:val="00140789"/>
    <w:rsid w:val="001A6A51"/>
    <w:rsid w:val="001B52D1"/>
    <w:rsid w:val="001C723E"/>
    <w:rsid w:val="001D0124"/>
    <w:rsid w:val="001E1284"/>
    <w:rsid w:val="001F20A9"/>
    <w:rsid w:val="00251838"/>
    <w:rsid w:val="002552B2"/>
    <w:rsid w:val="002562FD"/>
    <w:rsid w:val="002578F7"/>
    <w:rsid w:val="002732A9"/>
    <w:rsid w:val="002763A5"/>
    <w:rsid w:val="00282AE3"/>
    <w:rsid w:val="00293578"/>
    <w:rsid w:val="002B289C"/>
    <w:rsid w:val="002B75FA"/>
    <w:rsid w:val="002C3736"/>
    <w:rsid w:val="002D062B"/>
    <w:rsid w:val="002D180B"/>
    <w:rsid w:val="002E26CD"/>
    <w:rsid w:val="002E4DAA"/>
    <w:rsid w:val="002E6603"/>
    <w:rsid w:val="002F57F0"/>
    <w:rsid w:val="0033355F"/>
    <w:rsid w:val="00340AFF"/>
    <w:rsid w:val="003423D8"/>
    <w:rsid w:val="00344BC7"/>
    <w:rsid w:val="003548E7"/>
    <w:rsid w:val="0037192C"/>
    <w:rsid w:val="00373597"/>
    <w:rsid w:val="00391BBB"/>
    <w:rsid w:val="00392611"/>
    <w:rsid w:val="003A2C36"/>
    <w:rsid w:val="003B1398"/>
    <w:rsid w:val="003C68A0"/>
    <w:rsid w:val="003D4523"/>
    <w:rsid w:val="003F2079"/>
    <w:rsid w:val="004026D5"/>
    <w:rsid w:val="00404EF4"/>
    <w:rsid w:val="00420460"/>
    <w:rsid w:val="00421253"/>
    <w:rsid w:val="0042481C"/>
    <w:rsid w:val="0045062F"/>
    <w:rsid w:val="00455F77"/>
    <w:rsid w:val="00467835"/>
    <w:rsid w:val="004B173E"/>
    <w:rsid w:val="004D4CC5"/>
    <w:rsid w:val="004D54B0"/>
    <w:rsid w:val="004E431F"/>
    <w:rsid w:val="004E51BA"/>
    <w:rsid w:val="00500073"/>
    <w:rsid w:val="00501CA9"/>
    <w:rsid w:val="0051010B"/>
    <w:rsid w:val="005411DC"/>
    <w:rsid w:val="005558AE"/>
    <w:rsid w:val="0058110D"/>
    <w:rsid w:val="005826BC"/>
    <w:rsid w:val="0058485C"/>
    <w:rsid w:val="005A50D1"/>
    <w:rsid w:val="005B4224"/>
    <w:rsid w:val="005C1863"/>
    <w:rsid w:val="005C4487"/>
    <w:rsid w:val="005E503B"/>
    <w:rsid w:val="005F37B6"/>
    <w:rsid w:val="006000E8"/>
    <w:rsid w:val="00633CFF"/>
    <w:rsid w:val="00642B1D"/>
    <w:rsid w:val="0065429C"/>
    <w:rsid w:val="0066176E"/>
    <w:rsid w:val="00672154"/>
    <w:rsid w:val="00674DC9"/>
    <w:rsid w:val="00682B7D"/>
    <w:rsid w:val="006852D0"/>
    <w:rsid w:val="006A7658"/>
    <w:rsid w:val="006B65BB"/>
    <w:rsid w:val="006E3F5B"/>
    <w:rsid w:val="006F4D1C"/>
    <w:rsid w:val="006F57A0"/>
    <w:rsid w:val="00731518"/>
    <w:rsid w:val="0075204E"/>
    <w:rsid w:val="00762097"/>
    <w:rsid w:val="00774CA4"/>
    <w:rsid w:val="007776AA"/>
    <w:rsid w:val="0077780C"/>
    <w:rsid w:val="007863C2"/>
    <w:rsid w:val="00793D77"/>
    <w:rsid w:val="007A6685"/>
    <w:rsid w:val="007B7A77"/>
    <w:rsid w:val="007E0C13"/>
    <w:rsid w:val="007E3D63"/>
    <w:rsid w:val="007E42D1"/>
    <w:rsid w:val="007E4DDF"/>
    <w:rsid w:val="007E79EE"/>
    <w:rsid w:val="007F37FD"/>
    <w:rsid w:val="008108A8"/>
    <w:rsid w:val="00826664"/>
    <w:rsid w:val="00826C8F"/>
    <w:rsid w:val="0084300F"/>
    <w:rsid w:val="0084460F"/>
    <w:rsid w:val="00844A1D"/>
    <w:rsid w:val="008564DA"/>
    <w:rsid w:val="00856603"/>
    <w:rsid w:val="00857475"/>
    <w:rsid w:val="008611A7"/>
    <w:rsid w:val="00891F85"/>
    <w:rsid w:val="008A5239"/>
    <w:rsid w:val="008A56A5"/>
    <w:rsid w:val="008B55B1"/>
    <w:rsid w:val="008C4ABD"/>
    <w:rsid w:val="008E181C"/>
    <w:rsid w:val="009265CE"/>
    <w:rsid w:val="009334FB"/>
    <w:rsid w:val="009504E0"/>
    <w:rsid w:val="00951C36"/>
    <w:rsid w:val="009563F1"/>
    <w:rsid w:val="00973712"/>
    <w:rsid w:val="0099119E"/>
    <w:rsid w:val="009954EE"/>
    <w:rsid w:val="009C148F"/>
    <w:rsid w:val="009C3AB9"/>
    <w:rsid w:val="009D1D5A"/>
    <w:rsid w:val="009E0F24"/>
    <w:rsid w:val="009E20FF"/>
    <w:rsid w:val="009F6139"/>
    <w:rsid w:val="009F7198"/>
    <w:rsid w:val="00A00A39"/>
    <w:rsid w:val="00A02214"/>
    <w:rsid w:val="00A04AF4"/>
    <w:rsid w:val="00A1702D"/>
    <w:rsid w:val="00A40CA6"/>
    <w:rsid w:val="00A6137E"/>
    <w:rsid w:val="00A70E7F"/>
    <w:rsid w:val="00A73586"/>
    <w:rsid w:val="00A773BE"/>
    <w:rsid w:val="00A95A20"/>
    <w:rsid w:val="00AA7568"/>
    <w:rsid w:val="00AB5EA8"/>
    <w:rsid w:val="00AD421D"/>
    <w:rsid w:val="00AE46D9"/>
    <w:rsid w:val="00B223F9"/>
    <w:rsid w:val="00B33B1E"/>
    <w:rsid w:val="00BB3FA3"/>
    <w:rsid w:val="00BC64D4"/>
    <w:rsid w:val="00BC6CCE"/>
    <w:rsid w:val="00BC6D5C"/>
    <w:rsid w:val="00BD2EF5"/>
    <w:rsid w:val="00BF14E4"/>
    <w:rsid w:val="00C0055D"/>
    <w:rsid w:val="00C05C52"/>
    <w:rsid w:val="00C0666A"/>
    <w:rsid w:val="00C44D69"/>
    <w:rsid w:val="00C610E0"/>
    <w:rsid w:val="00C83761"/>
    <w:rsid w:val="00C8647E"/>
    <w:rsid w:val="00C86FC3"/>
    <w:rsid w:val="00CC146B"/>
    <w:rsid w:val="00CD178E"/>
    <w:rsid w:val="00CD1B4E"/>
    <w:rsid w:val="00CE61AC"/>
    <w:rsid w:val="00CF0885"/>
    <w:rsid w:val="00D00B87"/>
    <w:rsid w:val="00D0710D"/>
    <w:rsid w:val="00D46E4E"/>
    <w:rsid w:val="00D638FE"/>
    <w:rsid w:val="00D652E2"/>
    <w:rsid w:val="00D66C6B"/>
    <w:rsid w:val="00D83B83"/>
    <w:rsid w:val="00D908E0"/>
    <w:rsid w:val="00DB4462"/>
    <w:rsid w:val="00DC207A"/>
    <w:rsid w:val="00DE3F3F"/>
    <w:rsid w:val="00DE4355"/>
    <w:rsid w:val="00DE6EAC"/>
    <w:rsid w:val="00E02020"/>
    <w:rsid w:val="00E026E4"/>
    <w:rsid w:val="00E04A05"/>
    <w:rsid w:val="00E12BDE"/>
    <w:rsid w:val="00E20C50"/>
    <w:rsid w:val="00E2165E"/>
    <w:rsid w:val="00E446AA"/>
    <w:rsid w:val="00E4682A"/>
    <w:rsid w:val="00E51A5D"/>
    <w:rsid w:val="00E930A9"/>
    <w:rsid w:val="00E96C61"/>
    <w:rsid w:val="00EA2D69"/>
    <w:rsid w:val="00EA52A4"/>
    <w:rsid w:val="00EB319C"/>
    <w:rsid w:val="00ED15A2"/>
    <w:rsid w:val="00ED590A"/>
    <w:rsid w:val="00EF045B"/>
    <w:rsid w:val="00EF5923"/>
    <w:rsid w:val="00F02558"/>
    <w:rsid w:val="00F43B80"/>
    <w:rsid w:val="00F44B09"/>
    <w:rsid w:val="00F56493"/>
    <w:rsid w:val="00F6128A"/>
    <w:rsid w:val="00FB0D5A"/>
    <w:rsid w:val="00FB752C"/>
    <w:rsid w:val="00FC5758"/>
    <w:rsid w:val="00FC613E"/>
    <w:rsid w:val="00FE6E2A"/>
    <w:rsid w:val="00FF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42D"/>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B1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723.cfm" TargetMode="External"/><Relationship Id="rId3" Type="http://schemas.openxmlformats.org/officeDocument/2006/relationships/settings" Target="settings.xml"/><Relationship Id="rId7" Type="http://schemas.openxmlformats.org/officeDocument/2006/relationships/hyperlink" Target="https://bible.usccb.org/bible/readings/091723.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readings/091723.cfm" TargetMode="External"/><Relationship Id="rId11" Type="http://schemas.openxmlformats.org/officeDocument/2006/relationships/theme" Target="theme/theme1.xml"/><Relationship Id="rId5" Type="http://schemas.openxmlformats.org/officeDocument/2006/relationships/hyperlink" Target="https://bible.usccb.org/bible/readings/091723.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Milner</dc:creator>
  <cp:lastModifiedBy>Dapron,Maggie</cp:lastModifiedBy>
  <cp:revision>2</cp:revision>
  <dcterms:created xsi:type="dcterms:W3CDTF">2023-09-06T17:48:00Z</dcterms:created>
  <dcterms:modified xsi:type="dcterms:W3CDTF">2023-09-06T17:48:00Z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66a851d16f9f72cddc52508f702a8e1098774312c630d2de33d71784a3afbd5b</vt:lpwstr>
  </property>
</Properties>
</file>